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591A" w14:textId="77777777" w:rsidR="000F69FB" w:rsidRPr="00C803F3" w:rsidRDefault="000F69FB"/>
    <w:bookmarkStart w:id="0" w:name="Title" w:displacedByCustomXml="next"/>
    <w:sdt>
      <w:sdtPr>
        <w:alias w:val="Title"/>
        <w:tag w:val="Title"/>
        <w:id w:val="1323468504"/>
        <w:placeholder>
          <w:docPart w:val="6626863CD55A475B9CA2DE3AE91FFFFB"/>
        </w:placeholder>
        <w:text w:multiLine="1"/>
      </w:sdtPr>
      <w:sdtEndPr/>
      <w:sdtContent>
        <w:p w14:paraId="5EDAFEEE" w14:textId="77777777" w:rsidR="009B6F95" w:rsidRPr="00C803F3" w:rsidRDefault="00C03BEF" w:rsidP="009B6F95">
          <w:pPr>
            <w:pStyle w:val="Title1"/>
          </w:pPr>
          <w:r>
            <w:t>Children’s Food Programmes</w:t>
          </w:r>
        </w:p>
      </w:sdtContent>
    </w:sdt>
    <w:bookmarkEnd w:id="0" w:displacedByCustomXml="prev"/>
    <w:p w14:paraId="1272CB0D" w14:textId="77777777" w:rsidR="009B6F95" w:rsidRPr="00C803F3" w:rsidRDefault="009B6F95"/>
    <w:sdt>
      <w:sdtPr>
        <w:rPr>
          <w:rStyle w:val="Style6"/>
        </w:rPr>
        <w:alias w:val="Purpose of report"/>
        <w:tag w:val="Purpose of report"/>
        <w:id w:val="-783727919"/>
        <w:lock w:val="sdtLocked"/>
        <w:placeholder>
          <w:docPart w:val="212B45CA831E44E08289FA6AA85412DB"/>
        </w:placeholder>
      </w:sdtPr>
      <w:sdtEndPr>
        <w:rPr>
          <w:rStyle w:val="Style6"/>
        </w:rPr>
      </w:sdtEndPr>
      <w:sdtContent>
        <w:p w14:paraId="58E47C5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10D6B4DF6434D89B961C920C130F6C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0835F3D" w14:textId="77777777" w:rsidR="00795C95" w:rsidRDefault="00C03BEF" w:rsidP="00B84F31">
          <w:pPr>
            <w:ind w:left="0" w:firstLine="0"/>
            <w:rPr>
              <w:rStyle w:val="Title3Char"/>
            </w:rPr>
          </w:pPr>
          <w:r>
            <w:rPr>
              <w:rStyle w:val="Title3Char"/>
            </w:rPr>
            <w:t>For direction.</w:t>
          </w:r>
        </w:p>
      </w:sdtContent>
    </w:sdt>
    <w:p w14:paraId="5AE97921" w14:textId="77777777" w:rsidR="009B6F95" w:rsidRPr="00C803F3" w:rsidRDefault="009B6F95" w:rsidP="00B84F31">
      <w:pPr>
        <w:ind w:left="0" w:firstLine="0"/>
      </w:pPr>
    </w:p>
    <w:sdt>
      <w:sdtPr>
        <w:rPr>
          <w:rStyle w:val="Style6"/>
        </w:rPr>
        <w:id w:val="911819474"/>
        <w:lock w:val="sdtLocked"/>
        <w:placeholder>
          <w:docPart w:val="48AE158F54074003ACA0F72FEEB12016"/>
        </w:placeholder>
      </w:sdtPr>
      <w:sdtEndPr>
        <w:rPr>
          <w:rStyle w:val="Style6"/>
        </w:rPr>
      </w:sdtEndPr>
      <w:sdtContent>
        <w:p w14:paraId="49D8DC40" w14:textId="77777777" w:rsidR="009B6F95" w:rsidRPr="00A627DD" w:rsidRDefault="009B6F95" w:rsidP="00B84F31">
          <w:pPr>
            <w:ind w:left="0" w:firstLine="0"/>
          </w:pPr>
          <w:r w:rsidRPr="00C803F3">
            <w:rPr>
              <w:rStyle w:val="Style6"/>
            </w:rPr>
            <w:t>Summary</w:t>
          </w:r>
        </w:p>
      </w:sdtContent>
    </w:sdt>
    <w:p w14:paraId="1F86675B" w14:textId="77777777" w:rsidR="009B6F95" w:rsidRDefault="00C03BEF" w:rsidP="00B84F31">
      <w:pPr>
        <w:pStyle w:val="Title3"/>
        <w:ind w:left="0" w:firstLine="0"/>
      </w:pPr>
      <w:r>
        <w:t>This paper sets out recent publications and recommendations on food poverty and nutrition for disadvantaged children.</w:t>
      </w:r>
    </w:p>
    <w:p w14:paraId="0237DB50" w14:textId="77777777" w:rsidR="009B6F95" w:rsidRDefault="009B6F95" w:rsidP="00B84F31">
      <w:pPr>
        <w:pStyle w:val="Title3"/>
      </w:pPr>
    </w:p>
    <w:p w14:paraId="33E549F4"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E1561A1" wp14:editId="154F529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4AFE7" w14:textId="77777777" w:rsidR="000F69FB" w:rsidRDefault="000F69FB"/>
                          <w:p w14:paraId="595CE537" w14:textId="77777777" w:rsidR="000F69FB" w:rsidRPr="00A627DD" w:rsidRDefault="001314E8" w:rsidP="00B84F31">
                            <w:pPr>
                              <w:ind w:left="0" w:firstLine="0"/>
                            </w:pPr>
                            <w:sdt>
                              <w:sdtPr>
                                <w:rPr>
                                  <w:rStyle w:val="Style6"/>
                                </w:rPr>
                                <w:alias w:val="Action/s"/>
                                <w:tag w:val="Action/s"/>
                                <w:id w:val="450136090"/>
                                <w:placeholder>
                                  <w:docPart w:val="7AD0B66105334DCA9014C4B31C33E7A6"/>
                                </w:placeholder>
                              </w:sdtPr>
                              <w:sdtEndPr>
                                <w:rPr>
                                  <w:rStyle w:val="Style6"/>
                                </w:rPr>
                              </w:sdtEndPr>
                              <w:sdtContent>
                                <w:r w:rsidR="000F69FB" w:rsidRPr="00C803F3">
                                  <w:rPr>
                                    <w:rStyle w:val="Style6"/>
                                  </w:rPr>
                                  <w:t>Action/s</w:t>
                                </w:r>
                              </w:sdtContent>
                            </w:sdt>
                          </w:p>
                          <w:p w14:paraId="5BD266F0" w14:textId="77777777" w:rsidR="000F69FB" w:rsidRPr="00B84F31" w:rsidRDefault="00C03BEF" w:rsidP="00B84F31">
                            <w:pPr>
                              <w:pStyle w:val="Title3"/>
                              <w:ind w:left="0" w:firstLine="0"/>
                            </w:pPr>
                            <w:r>
                              <w:t>CYP Board members to review recent recommendations and discuss the LGA’s position on children’s food programmes.</w:t>
                            </w:r>
                          </w:p>
                          <w:p w14:paraId="31C3FDF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561A1"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C84AFE7" w14:textId="77777777" w:rsidR="000F69FB" w:rsidRDefault="000F69FB"/>
                    <w:p w14:paraId="595CE537" w14:textId="77777777" w:rsidR="000F69FB" w:rsidRPr="00A627DD" w:rsidRDefault="003264C6" w:rsidP="00B84F31">
                      <w:pPr>
                        <w:ind w:left="0" w:firstLine="0"/>
                      </w:pPr>
                      <w:sdt>
                        <w:sdtPr>
                          <w:rPr>
                            <w:rStyle w:val="Style6"/>
                          </w:rPr>
                          <w:alias w:val="Action/s"/>
                          <w:tag w:val="Action/s"/>
                          <w:id w:val="450136090"/>
                          <w:placeholder>
                            <w:docPart w:val="7AD0B66105334DCA9014C4B31C33E7A6"/>
                          </w:placeholder>
                        </w:sdtPr>
                        <w:sdtEndPr>
                          <w:rPr>
                            <w:rStyle w:val="Style6"/>
                          </w:rPr>
                        </w:sdtEndPr>
                        <w:sdtContent>
                          <w:r w:rsidR="000F69FB" w:rsidRPr="00C803F3">
                            <w:rPr>
                              <w:rStyle w:val="Style6"/>
                            </w:rPr>
                            <w:t>Action/s</w:t>
                          </w:r>
                        </w:sdtContent>
                      </w:sdt>
                    </w:p>
                    <w:p w14:paraId="5BD266F0" w14:textId="77777777" w:rsidR="000F69FB" w:rsidRPr="00B84F31" w:rsidRDefault="00C03BEF" w:rsidP="00B84F31">
                      <w:pPr>
                        <w:pStyle w:val="Title3"/>
                        <w:ind w:left="0" w:firstLine="0"/>
                      </w:pPr>
                      <w:r>
                        <w:t>CYP Board members to review recent recommendations and discuss the LGA’s position on children’s food programmes.</w:t>
                      </w:r>
                    </w:p>
                    <w:p w14:paraId="31C3FDF9" w14:textId="77777777" w:rsidR="000F69FB" w:rsidRDefault="000F69FB"/>
                  </w:txbxContent>
                </v:textbox>
                <w10:wrap anchorx="margin"/>
              </v:shape>
            </w:pict>
          </mc:Fallback>
        </mc:AlternateContent>
      </w:r>
    </w:p>
    <w:p w14:paraId="7E52F0D4" w14:textId="77777777" w:rsidR="009B6F95" w:rsidRDefault="009B6F95" w:rsidP="00B84F31">
      <w:pPr>
        <w:pStyle w:val="Title3"/>
      </w:pPr>
    </w:p>
    <w:p w14:paraId="4EEDE808" w14:textId="77777777" w:rsidR="009B6F95" w:rsidRDefault="009B6F95" w:rsidP="00B84F31">
      <w:pPr>
        <w:pStyle w:val="Title3"/>
      </w:pPr>
    </w:p>
    <w:p w14:paraId="17EB4DDB" w14:textId="77777777" w:rsidR="009B6F95" w:rsidRDefault="009B6F95" w:rsidP="00B84F31">
      <w:pPr>
        <w:pStyle w:val="Title3"/>
      </w:pPr>
    </w:p>
    <w:p w14:paraId="391680F5" w14:textId="77777777" w:rsidR="009B6F95" w:rsidRDefault="009B6F95" w:rsidP="00B84F31">
      <w:pPr>
        <w:pStyle w:val="Title3"/>
      </w:pPr>
    </w:p>
    <w:p w14:paraId="2F5E0BE6" w14:textId="77777777" w:rsidR="009B6F95" w:rsidRDefault="009B6F95" w:rsidP="00B84F31">
      <w:pPr>
        <w:pStyle w:val="Title3"/>
      </w:pPr>
    </w:p>
    <w:p w14:paraId="45FB48AD" w14:textId="77777777" w:rsidR="009B6F95" w:rsidRDefault="009B6F95" w:rsidP="00B84F31">
      <w:pPr>
        <w:pStyle w:val="Title3"/>
      </w:pPr>
    </w:p>
    <w:p w14:paraId="541FF1AF" w14:textId="77777777" w:rsidR="009B6F95" w:rsidRDefault="009B6F95" w:rsidP="00B84F31">
      <w:pPr>
        <w:pStyle w:val="Title3"/>
      </w:pPr>
    </w:p>
    <w:p w14:paraId="6887A26F" w14:textId="77777777" w:rsidR="009B6F95" w:rsidRDefault="009B6F95" w:rsidP="00B84F31">
      <w:pPr>
        <w:pStyle w:val="Title3"/>
      </w:pPr>
    </w:p>
    <w:p w14:paraId="366F70B0" w14:textId="77777777" w:rsidR="009B6F95" w:rsidRDefault="009B6F95" w:rsidP="00B84F31">
      <w:pPr>
        <w:pStyle w:val="Title3"/>
      </w:pPr>
    </w:p>
    <w:p w14:paraId="6C42ED25" w14:textId="77777777" w:rsidR="009B6F95" w:rsidRPr="00C803F3" w:rsidRDefault="001314E8" w:rsidP="000F69FB">
      <w:sdt>
        <w:sdtPr>
          <w:rPr>
            <w:rStyle w:val="Style2"/>
          </w:rPr>
          <w:id w:val="-1751574325"/>
          <w:lock w:val="contentLocked"/>
          <w:placeholder>
            <w:docPart w:val="8D7E3C868807464B82ED7C45656E67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A49CC98CD9B45B3AB5CD91F187C324E"/>
          </w:placeholder>
          <w:text w:multiLine="1"/>
        </w:sdtPr>
        <w:sdtEndPr/>
        <w:sdtContent>
          <w:r w:rsidR="00C03BEF">
            <w:t>Rose Doran</w:t>
          </w:r>
        </w:sdtContent>
      </w:sdt>
    </w:p>
    <w:p w14:paraId="5E90A325" w14:textId="77777777" w:rsidR="009B6F95" w:rsidRDefault="001314E8" w:rsidP="000F69FB">
      <w:sdt>
        <w:sdtPr>
          <w:rPr>
            <w:rStyle w:val="Style2"/>
          </w:rPr>
          <w:id w:val="1940027828"/>
          <w:lock w:val="contentLocked"/>
          <w:placeholder>
            <w:docPart w:val="365AA511EEC04ECC8ADD3F30E5F559D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78C709772B54953A7772C3732142C29"/>
          </w:placeholder>
          <w:text w:multiLine="1"/>
        </w:sdtPr>
        <w:sdtEndPr/>
        <w:sdtContent>
          <w:r w:rsidR="00C03BEF">
            <w:t>Senior Adviser</w:t>
          </w:r>
        </w:sdtContent>
      </w:sdt>
    </w:p>
    <w:p w14:paraId="6DCFA246" w14:textId="77777777" w:rsidR="009B6F95" w:rsidRDefault="001314E8" w:rsidP="000F69FB">
      <w:sdt>
        <w:sdtPr>
          <w:rPr>
            <w:rStyle w:val="Style2"/>
          </w:rPr>
          <w:id w:val="1040625228"/>
          <w:lock w:val="contentLocked"/>
          <w:placeholder>
            <w:docPart w:val="3798CE058AB24B5C8CFCA1A031F9C7A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CB9A69848494D70BB0E56CDE77053FA"/>
          </w:placeholder>
          <w:text w:multiLine="1"/>
        </w:sdtPr>
        <w:sdtEndPr/>
        <w:sdtContent>
          <w:r w:rsidR="009B6F95" w:rsidRPr="00C803F3">
            <w:t>0</w:t>
          </w:r>
          <w:r w:rsidR="00C03BEF">
            <w:t>7747 636843</w:t>
          </w:r>
        </w:sdtContent>
      </w:sdt>
      <w:r w:rsidR="009B6F95" w:rsidRPr="00B5377C">
        <w:t xml:space="preserve"> </w:t>
      </w:r>
    </w:p>
    <w:p w14:paraId="51913D7B" w14:textId="77777777" w:rsidR="009B6F95" w:rsidRDefault="001314E8" w:rsidP="00B84F31">
      <w:pPr>
        <w:pStyle w:val="Title3"/>
      </w:pPr>
      <w:sdt>
        <w:sdtPr>
          <w:rPr>
            <w:rStyle w:val="Style2"/>
          </w:rPr>
          <w:id w:val="614409820"/>
          <w:lock w:val="contentLocked"/>
          <w:placeholder>
            <w:docPart w:val="5C67DDBDF52C431D808034891875AB5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3EA6EB783E94BF884C184488F9A7A2D"/>
          </w:placeholder>
          <w:text w:multiLine="1"/>
        </w:sdtPr>
        <w:sdtEndPr/>
        <w:sdtContent>
          <w:r w:rsidR="00C03BEF">
            <w:t>rose.doran</w:t>
          </w:r>
          <w:r w:rsidR="009B6F95" w:rsidRPr="00C803F3">
            <w:t>@local.gov.uk</w:t>
          </w:r>
        </w:sdtContent>
      </w:sdt>
    </w:p>
    <w:p w14:paraId="4BF080CF" w14:textId="77777777" w:rsidR="009B6F95" w:rsidRPr="00E8118A" w:rsidRDefault="009B6F95" w:rsidP="00B84F31">
      <w:pPr>
        <w:pStyle w:val="Title3"/>
      </w:pPr>
    </w:p>
    <w:p w14:paraId="648A58F8" w14:textId="77777777" w:rsidR="009B6F95" w:rsidRPr="00C803F3" w:rsidRDefault="009B6F95" w:rsidP="00B84F31">
      <w:pPr>
        <w:pStyle w:val="Title3"/>
      </w:pPr>
      <w:r w:rsidRPr="00C803F3">
        <w:t xml:space="preserve"> </w:t>
      </w:r>
      <w:bookmarkStart w:id="1" w:name="_GoBack"/>
      <w:bookmarkEnd w:id="1"/>
    </w:p>
    <w:p w14:paraId="2A83FEC8" w14:textId="77777777" w:rsidR="009B6F95" w:rsidRPr="00C803F3" w:rsidRDefault="009B6F95"/>
    <w:p w14:paraId="24D20C95" w14:textId="77777777" w:rsidR="009B6F95" w:rsidRPr="00C803F3" w:rsidRDefault="009B6F95"/>
    <w:p w14:paraId="29398660" w14:textId="77777777" w:rsidR="009B6F95" w:rsidRPr="00C803F3" w:rsidRDefault="009B6F95"/>
    <w:p w14:paraId="1EE4C6FA" w14:textId="77777777" w:rsidR="009B6F95" w:rsidRPr="00C803F3" w:rsidRDefault="009B6F95"/>
    <w:p w14:paraId="49B21DD7"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226504920"/>
          <w:placeholder>
            <w:docPart w:val="D51B9B20855244DC9A4B0429A128C2D1"/>
          </w:placeholder>
          <w:text w:multiLine="1"/>
        </w:sdtPr>
        <w:sdtEndPr/>
        <w:sdtContent>
          <w:r w:rsidR="003E2375" w:rsidRPr="003E2375">
            <w:rPr>
              <w:rFonts w:eastAsiaTheme="minorEastAsia" w:cs="Arial"/>
              <w:bCs/>
              <w:lang w:eastAsia="ja-JP"/>
            </w:rPr>
            <w:t>T</w:t>
          </w:r>
          <w:r w:rsidR="00C03BEF">
            <w:rPr>
              <w:rFonts w:eastAsiaTheme="minorEastAsia" w:cs="Arial"/>
              <w:bCs/>
              <w:lang w:eastAsia="ja-JP"/>
            </w:rPr>
            <w:t>he National Food Strategy and disadvantaged children</w:t>
          </w:r>
        </w:sdtContent>
      </w:sdt>
      <w:r>
        <w:fldChar w:fldCharType="end"/>
      </w:r>
    </w:p>
    <w:p w14:paraId="512FA3B6" w14:textId="77777777" w:rsidR="009B6F95" w:rsidRPr="00C803F3" w:rsidRDefault="001314E8" w:rsidP="005646BA">
      <w:pPr>
        <w:pStyle w:val="ListParagraph"/>
        <w:numPr>
          <w:ilvl w:val="0"/>
          <w:numId w:val="4"/>
        </w:numPr>
        <w:rPr>
          <w:rStyle w:val="ReportTemplate"/>
        </w:rPr>
      </w:pPr>
      <w:sdt>
        <w:sdtPr>
          <w:rPr>
            <w:rStyle w:val="Style6"/>
          </w:rPr>
          <w:alias w:val="Background"/>
          <w:tag w:val="Background"/>
          <w:id w:val="-1335600510"/>
          <w:placeholder>
            <w:docPart w:val="22B6974D8E184D388B9EAE7E83C0E6EF"/>
          </w:placeholder>
        </w:sdtPr>
        <w:sdtEndPr>
          <w:rPr>
            <w:rStyle w:val="Style6"/>
          </w:rPr>
        </w:sdtEndPr>
        <w:sdtContent>
          <w:r w:rsidR="009B6F95" w:rsidRPr="00301A51">
            <w:rPr>
              <w:rStyle w:val="Style6"/>
            </w:rPr>
            <w:t>Background</w:t>
          </w:r>
        </w:sdtContent>
      </w:sdt>
    </w:p>
    <w:p w14:paraId="2BA85875" w14:textId="77777777" w:rsidR="005646BA" w:rsidRDefault="005646BA" w:rsidP="005646BA">
      <w:pPr>
        <w:pStyle w:val="ListParagraph"/>
        <w:numPr>
          <w:ilvl w:val="0"/>
          <w:numId w:val="0"/>
        </w:numPr>
        <w:ind w:left="360"/>
      </w:pPr>
    </w:p>
    <w:p w14:paraId="74564416" w14:textId="77777777" w:rsidR="005646BA" w:rsidRDefault="001623DA" w:rsidP="005646BA">
      <w:pPr>
        <w:pStyle w:val="ListParagraph"/>
        <w:numPr>
          <w:ilvl w:val="1"/>
          <w:numId w:val="4"/>
        </w:numPr>
      </w:pPr>
      <w:r w:rsidRPr="001623DA">
        <w:t xml:space="preserve">In 2019 the Environment Secretary Michael Gove appointed Henry </w:t>
      </w:r>
      <w:proofErr w:type="spellStart"/>
      <w:r w:rsidRPr="001623DA">
        <w:t>Dimbleby</w:t>
      </w:r>
      <w:proofErr w:type="spellEnd"/>
      <w:r w:rsidRPr="001623DA">
        <w:t xml:space="preserve"> to conduct a year-long review of the UK’s food system and to then set out recommendations within six months of its completion. The intention is that the Government will then publish a multi-disciplinary National Food Strategy (NFS), the first of its kind for 75 years, in the form of a White Paper.</w:t>
      </w:r>
    </w:p>
    <w:p w14:paraId="2C7EFA0D" w14:textId="77777777" w:rsidR="005646BA" w:rsidRDefault="005646BA" w:rsidP="005646BA">
      <w:pPr>
        <w:pStyle w:val="ListParagraph"/>
        <w:numPr>
          <w:ilvl w:val="0"/>
          <w:numId w:val="0"/>
        </w:numPr>
        <w:ind w:left="360"/>
      </w:pPr>
    </w:p>
    <w:p w14:paraId="1E4B9A85" w14:textId="77777777" w:rsidR="005646BA" w:rsidRDefault="001314E8" w:rsidP="005646BA">
      <w:pPr>
        <w:pStyle w:val="ListParagraph"/>
        <w:numPr>
          <w:ilvl w:val="1"/>
          <w:numId w:val="4"/>
        </w:numPr>
      </w:pPr>
      <w:hyperlink r:id="rId10" w:history="1">
        <w:r w:rsidR="001623DA" w:rsidRPr="001623DA">
          <w:rPr>
            <w:rStyle w:val="Hyperlink"/>
          </w:rPr>
          <w:t>Part One of the National Food Strategy</w:t>
        </w:r>
      </w:hyperlink>
      <w:r w:rsidR="001623DA">
        <w:t xml:space="preserve"> (</w:t>
      </w:r>
      <w:r w:rsidR="001623DA" w:rsidRPr="001623DA">
        <w:t>NFS</w:t>
      </w:r>
      <w:r w:rsidR="001623DA">
        <w:t>)</w:t>
      </w:r>
      <w:r w:rsidR="001623DA" w:rsidRPr="001623DA">
        <w:t xml:space="preserve"> was published in July</w:t>
      </w:r>
      <w:r w:rsidR="001623DA">
        <w:t xml:space="preserve">.  It </w:t>
      </w:r>
      <w:r w:rsidR="001623DA" w:rsidRPr="001623DA">
        <w:t xml:space="preserve">places a </w:t>
      </w:r>
      <w:proofErr w:type="gramStart"/>
      <w:r w:rsidR="001623DA" w:rsidRPr="001623DA">
        <w:t>particular emphasis</w:t>
      </w:r>
      <w:proofErr w:type="gramEnd"/>
      <w:r w:rsidR="001623DA" w:rsidRPr="001623DA">
        <w:t xml:space="preserve"> on disadvantaged children.</w:t>
      </w:r>
    </w:p>
    <w:p w14:paraId="557392F8" w14:textId="77777777" w:rsidR="005646BA" w:rsidRDefault="005646BA" w:rsidP="005646BA">
      <w:pPr>
        <w:pStyle w:val="ListParagraph"/>
        <w:numPr>
          <w:ilvl w:val="0"/>
          <w:numId w:val="0"/>
        </w:numPr>
        <w:ind w:left="360"/>
      </w:pPr>
    </w:p>
    <w:p w14:paraId="4DDA05D7" w14:textId="77777777" w:rsidR="005646BA" w:rsidRDefault="001623DA" w:rsidP="005646BA">
      <w:pPr>
        <w:pStyle w:val="ListParagraph"/>
        <w:numPr>
          <w:ilvl w:val="1"/>
          <w:numId w:val="4"/>
        </w:numPr>
      </w:pPr>
      <w:r w:rsidRPr="001623DA">
        <w:t>Access to affordable, healthy food has been a key issue throughout the pandemic, as has an emphasis on the vital link between diet and health inequalities. The LGA and councils have liaised with</w:t>
      </w:r>
      <w:r w:rsidR="005646BA">
        <w:t xml:space="preserve"> the Ministry for Housing Communities and Local Government</w:t>
      </w:r>
      <w:r w:rsidRPr="001623DA">
        <w:t xml:space="preserve"> </w:t>
      </w:r>
      <w:r w:rsidR="005646BA">
        <w:t>(</w:t>
      </w:r>
      <w:r w:rsidRPr="001623DA">
        <w:t>MHCLG</w:t>
      </w:r>
      <w:r w:rsidR="005646BA">
        <w:t>)</w:t>
      </w:r>
      <w:r w:rsidRPr="001623DA">
        <w:t>,</w:t>
      </w:r>
      <w:r w:rsidR="005646BA">
        <w:t xml:space="preserve"> The Department for Food, Environment and Rural Affairs</w:t>
      </w:r>
      <w:r w:rsidRPr="001623DA">
        <w:t xml:space="preserve"> </w:t>
      </w:r>
      <w:r w:rsidR="005646BA">
        <w:t>(</w:t>
      </w:r>
      <w:r w:rsidRPr="001623DA">
        <w:t>Defra</w:t>
      </w:r>
      <w:r w:rsidR="005646BA">
        <w:t>)</w:t>
      </w:r>
      <w:r w:rsidRPr="001623DA">
        <w:t xml:space="preserve"> and</w:t>
      </w:r>
      <w:r w:rsidR="005646BA">
        <w:t xml:space="preserve"> the Department for Education</w:t>
      </w:r>
      <w:r w:rsidRPr="001623DA">
        <w:t xml:space="preserve"> </w:t>
      </w:r>
      <w:r w:rsidR="005646BA">
        <w:t>(</w:t>
      </w:r>
      <w:r w:rsidRPr="001623DA">
        <w:t>DfE</w:t>
      </w:r>
      <w:r w:rsidR="005646BA">
        <w:t>)</w:t>
      </w:r>
      <w:r w:rsidRPr="001623DA">
        <w:t xml:space="preserve"> to inform the Government’s response, and have been at the forefront of efforts to assist families at risk of food poverty, including through our work on ‘reshaping financial support’ and support for families entitled to Free School Meals (FSM).  We also have a significant programme of work highlighting the key role of councils in reducing health inequalities.</w:t>
      </w:r>
    </w:p>
    <w:p w14:paraId="401EE977" w14:textId="77777777" w:rsidR="005646BA" w:rsidRDefault="005646BA" w:rsidP="005646BA">
      <w:pPr>
        <w:pStyle w:val="ListParagraph"/>
        <w:numPr>
          <w:ilvl w:val="0"/>
          <w:numId w:val="0"/>
        </w:numPr>
        <w:ind w:left="360"/>
      </w:pPr>
    </w:p>
    <w:p w14:paraId="7CEF4455" w14:textId="77777777" w:rsidR="005646BA" w:rsidRDefault="001623DA" w:rsidP="005646BA">
      <w:pPr>
        <w:pStyle w:val="ListParagraph"/>
        <w:numPr>
          <w:ilvl w:val="1"/>
          <w:numId w:val="4"/>
        </w:numPr>
      </w:pPr>
      <w:r w:rsidRPr="001623DA">
        <w:t xml:space="preserve">The Environment Food and Rural Affairs committee conducted an </w:t>
      </w:r>
      <w:hyperlink r:id="rId11" w:history="1">
        <w:r w:rsidRPr="001623DA">
          <w:rPr>
            <w:rStyle w:val="Hyperlink"/>
          </w:rPr>
          <w:t>inquiry into food supply</w:t>
        </w:r>
      </w:hyperlink>
      <w:r>
        <w:t xml:space="preserve"> in the context of Covid-19. They published their findings on 30</w:t>
      </w:r>
      <w:r w:rsidRPr="005646BA">
        <w:rPr>
          <w:vertAlign w:val="superscript"/>
        </w:rPr>
        <w:t>th</w:t>
      </w:r>
      <w:r>
        <w:t xml:space="preserve"> July.  They highlighted the importance of cross-government working on food supply, nutrition and welfare.</w:t>
      </w:r>
    </w:p>
    <w:p w14:paraId="021D6360" w14:textId="77777777" w:rsidR="005646BA" w:rsidRDefault="005646BA" w:rsidP="005646BA">
      <w:pPr>
        <w:pStyle w:val="ListParagraph"/>
        <w:numPr>
          <w:ilvl w:val="0"/>
          <w:numId w:val="0"/>
        </w:numPr>
        <w:ind w:left="360"/>
      </w:pPr>
    </w:p>
    <w:p w14:paraId="3C79FBF8" w14:textId="77777777" w:rsidR="005646BA" w:rsidRDefault="001623DA" w:rsidP="005646BA">
      <w:pPr>
        <w:pStyle w:val="ListParagraph"/>
        <w:numPr>
          <w:ilvl w:val="1"/>
          <w:numId w:val="4"/>
        </w:numPr>
      </w:pPr>
      <w:r w:rsidRPr="001623DA">
        <w:t>A coalition of organisations, led by The Food Foundation, have come together to campaign for funding for Children’s Food Programmes, building on the recommendations in Part One of the NFS, in advance of the Spending Review and Autumn Budget, and beyond.</w:t>
      </w:r>
    </w:p>
    <w:p w14:paraId="2EC42560" w14:textId="77777777" w:rsidR="005646BA" w:rsidRDefault="005646BA" w:rsidP="005646BA">
      <w:pPr>
        <w:pStyle w:val="ListParagraph"/>
        <w:numPr>
          <w:ilvl w:val="0"/>
          <w:numId w:val="0"/>
        </w:numPr>
        <w:ind w:left="360"/>
      </w:pPr>
    </w:p>
    <w:p w14:paraId="35DA9AE8" w14:textId="77777777" w:rsidR="001623DA" w:rsidRPr="001623DA" w:rsidRDefault="001623DA" w:rsidP="005646BA">
      <w:pPr>
        <w:pStyle w:val="ListParagraph"/>
        <w:numPr>
          <w:ilvl w:val="1"/>
          <w:numId w:val="4"/>
        </w:numPr>
      </w:pPr>
      <w:r w:rsidRPr="001623DA">
        <w:t xml:space="preserve">The </w:t>
      </w:r>
      <w:r w:rsidRPr="005646BA">
        <w:rPr>
          <w:b/>
          <w:bCs/>
        </w:rPr>
        <w:t>recommendations</w:t>
      </w:r>
      <w:r w:rsidRPr="001623DA">
        <w:t xml:space="preserve"> in Part One of the NFS are:</w:t>
      </w:r>
    </w:p>
    <w:p w14:paraId="1E75979E" w14:textId="77777777" w:rsidR="001623DA" w:rsidRPr="001623DA" w:rsidRDefault="001623DA" w:rsidP="001623DA">
      <w:pPr>
        <w:numPr>
          <w:ilvl w:val="0"/>
          <w:numId w:val="3"/>
        </w:numPr>
      </w:pPr>
      <w:r w:rsidRPr="001623DA">
        <w:t xml:space="preserve">Expand eligibility for the Free School Meal scheme to include every child (up to the age of 16) from a household where a parent or guardian is in receipt of Universal Credit (UC) or equivalent benefits. Under this recommendation, we estimate an additional 1.5 million </w:t>
      </w:r>
      <w:proofErr w:type="gramStart"/>
      <w:r w:rsidRPr="001623DA">
        <w:t>7-16 year</w:t>
      </w:r>
      <w:proofErr w:type="gramEnd"/>
      <w:r w:rsidRPr="001623DA">
        <w:t xml:space="preserve"> olds would benefit from free school meals, taking the total number of children to 2.6 million. This is estimated to cost an additional £670 million a year.</w:t>
      </w:r>
    </w:p>
    <w:p w14:paraId="20463A01" w14:textId="77777777" w:rsidR="001623DA" w:rsidRPr="001623DA" w:rsidRDefault="001623DA" w:rsidP="001623DA">
      <w:pPr>
        <w:numPr>
          <w:ilvl w:val="0"/>
          <w:numId w:val="3"/>
        </w:numPr>
      </w:pPr>
      <w:r w:rsidRPr="001623DA">
        <w:lastRenderedPageBreak/>
        <w:t>Extend the Holiday Activity and Food Programme to all areas in England, so that summer holiday support is available to all children in receipt of free school meals. In 2019, this programme reached 50,000 children. Under this recommendation, we estimate an additional 1.1 million children will participate in the programme. This is estimated to cost an additional £200 million a year.</w:t>
      </w:r>
    </w:p>
    <w:p w14:paraId="412BF548" w14:textId="77777777" w:rsidR="001623DA" w:rsidRPr="001623DA" w:rsidRDefault="001623DA" w:rsidP="005646BA">
      <w:pPr>
        <w:numPr>
          <w:ilvl w:val="0"/>
          <w:numId w:val="3"/>
        </w:numPr>
      </w:pPr>
      <w:r w:rsidRPr="001623DA">
        <w:t xml:space="preserve">Increase the value of Healthy Start vouchers to £4.25 per </w:t>
      </w:r>
      <w:proofErr w:type="gramStart"/>
      <w:r w:rsidRPr="001623DA">
        <w:t>week, and</w:t>
      </w:r>
      <w:proofErr w:type="gramEnd"/>
      <w:r w:rsidRPr="001623DA">
        <w:t xml:space="preserve"> expand the scheme to every pregnant woman and to all households with children under 4 where a parent or guardian is in receipt of UC</w:t>
      </w:r>
      <w:r w:rsidR="005646BA">
        <w:t xml:space="preserve"> </w:t>
      </w:r>
      <w:r w:rsidRPr="001623DA">
        <w:t>or equivalent benefits. Under this recommendation, we estimate an additional 290,000 pregnant women and children under the age of 4 will benefit, taking the total number of beneficiaries to 540,000. This is estimated to cost an additional £100 million a year, with a supporting communications campaign costing £5 million.</w:t>
      </w:r>
    </w:p>
    <w:p w14:paraId="4E6D987B" w14:textId="77777777" w:rsidR="001623DA" w:rsidRPr="001623DA" w:rsidRDefault="001623DA" w:rsidP="001623DA">
      <w:pPr>
        <w:numPr>
          <w:ilvl w:val="0"/>
          <w:numId w:val="3"/>
        </w:numPr>
      </w:pPr>
      <w:r w:rsidRPr="001623DA">
        <w:t>Extend the work of the Food to the Vulnerable Ministerial Task Force for a further 12 months up until July 2021. It should collect, assess and monitor data on the number of people suffering from food insecurity at any time, and agree cross-departmental actions, where necessary, to support those who cannot access or afford food.</w:t>
      </w:r>
    </w:p>
    <w:p w14:paraId="5D7F91E8" w14:textId="77777777" w:rsidR="005646BA" w:rsidRPr="005646BA" w:rsidRDefault="005646BA" w:rsidP="001623DA">
      <w:pPr>
        <w:ind w:left="360" w:hanging="360"/>
        <w:rPr>
          <w:b/>
          <w:bCs/>
        </w:rPr>
      </w:pPr>
      <w:r>
        <w:rPr>
          <w:b/>
          <w:bCs/>
        </w:rPr>
        <w:t>2. LGA position and key considerations</w:t>
      </w:r>
    </w:p>
    <w:p w14:paraId="020D485A" w14:textId="77777777" w:rsidR="005646BA" w:rsidRDefault="001623DA" w:rsidP="005646BA">
      <w:pPr>
        <w:pStyle w:val="ListParagraph"/>
        <w:numPr>
          <w:ilvl w:val="1"/>
          <w:numId w:val="6"/>
        </w:numPr>
      </w:pPr>
      <w:r w:rsidRPr="001623DA">
        <w:t>The Food Foundation have invited the LGA to join the coalition to support aspects of the campaign that align with LGA asks and priorities</w:t>
      </w:r>
      <w:r w:rsidR="005646BA">
        <w:t>.</w:t>
      </w:r>
      <w:r w:rsidR="00C03BEF">
        <w:t xml:space="preserve"> Other organisations include </w:t>
      </w:r>
      <w:r w:rsidR="003264C6">
        <w:t xml:space="preserve">Trussell Trust, </w:t>
      </w:r>
      <w:proofErr w:type="spellStart"/>
      <w:r w:rsidR="003264C6">
        <w:t>FareShare</w:t>
      </w:r>
      <w:proofErr w:type="spellEnd"/>
      <w:r w:rsidR="003264C6">
        <w:t>, School Food Matters, Sustain and The Children’s Society.</w:t>
      </w:r>
    </w:p>
    <w:p w14:paraId="529D5AB8" w14:textId="77777777" w:rsidR="005646BA" w:rsidRDefault="005646BA" w:rsidP="005646BA">
      <w:pPr>
        <w:pStyle w:val="ListParagraph"/>
        <w:numPr>
          <w:ilvl w:val="0"/>
          <w:numId w:val="0"/>
        </w:numPr>
        <w:ind w:left="360"/>
      </w:pPr>
    </w:p>
    <w:p w14:paraId="79AE1D42" w14:textId="77777777" w:rsidR="005646BA" w:rsidRDefault="001623DA" w:rsidP="005646BA">
      <w:pPr>
        <w:pStyle w:val="ListParagraph"/>
        <w:numPr>
          <w:ilvl w:val="1"/>
          <w:numId w:val="6"/>
        </w:numPr>
      </w:pPr>
      <w:r w:rsidRPr="001623DA">
        <w:t>The LGA’s existing position on welfare spending and passported benefits means we are unlikely to support the recommendations in full.  However, we may wish to develop our position on children’s food in the context of the pandemic, and there are some aspects of the NFS recommendations – for example the extension of the Task Force – which we could potentially support.</w:t>
      </w:r>
    </w:p>
    <w:p w14:paraId="27A56AB5" w14:textId="77777777" w:rsidR="005646BA" w:rsidRDefault="005646BA" w:rsidP="005646BA">
      <w:pPr>
        <w:pStyle w:val="ListParagraph"/>
        <w:numPr>
          <w:ilvl w:val="0"/>
          <w:numId w:val="0"/>
        </w:numPr>
        <w:ind w:left="360"/>
      </w:pPr>
    </w:p>
    <w:p w14:paraId="0FFB73CE" w14:textId="77777777" w:rsidR="005646BA" w:rsidRDefault="001623DA" w:rsidP="0039189C">
      <w:pPr>
        <w:pStyle w:val="ListParagraph"/>
        <w:numPr>
          <w:ilvl w:val="1"/>
          <w:numId w:val="6"/>
        </w:numPr>
      </w:pPr>
      <w:r w:rsidRPr="001623DA">
        <w:t>It is a</w:t>
      </w:r>
      <w:r w:rsidR="0039189C">
        <w:t xml:space="preserve">n </w:t>
      </w:r>
      <w:r w:rsidRPr="001623DA">
        <w:t xml:space="preserve">opportunity to highlight the excellent work that councils </w:t>
      </w:r>
      <w:r w:rsidR="003264C6">
        <w:t xml:space="preserve">already </w:t>
      </w:r>
      <w:r w:rsidRPr="001623DA">
        <w:t>do, for example through existing holiday schemes and local welfare support, and to make the case for sustainable funding.</w:t>
      </w:r>
    </w:p>
    <w:p w14:paraId="3C965557" w14:textId="77777777" w:rsidR="0039189C" w:rsidRDefault="0039189C" w:rsidP="0039189C">
      <w:pPr>
        <w:pStyle w:val="ListParagraph"/>
        <w:numPr>
          <w:ilvl w:val="0"/>
          <w:numId w:val="0"/>
        </w:numPr>
        <w:ind w:left="360"/>
      </w:pPr>
    </w:p>
    <w:p w14:paraId="6E54CA96" w14:textId="77777777" w:rsidR="005646BA" w:rsidRDefault="001623DA" w:rsidP="005646BA">
      <w:pPr>
        <w:pStyle w:val="ListParagraph"/>
        <w:numPr>
          <w:ilvl w:val="1"/>
          <w:numId w:val="6"/>
        </w:numPr>
      </w:pPr>
      <w:r w:rsidRPr="001623DA">
        <w:t xml:space="preserve">Some further </w:t>
      </w:r>
      <w:r w:rsidRPr="005646BA">
        <w:rPr>
          <w:b/>
          <w:bCs/>
        </w:rPr>
        <w:t>key considerations</w:t>
      </w:r>
      <w:r w:rsidRPr="001623DA">
        <w:t xml:space="preserve"> are set out below:</w:t>
      </w:r>
    </w:p>
    <w:p w14:paraId="45ECD07B" w14:textId="77777777" w:rsidR="005646BA" w:rsidRDefault="005646BA" w:rsidP="005646BA">
      <w:pPr>
        <w:pStyle w:val="ListParagraph"/>
        <w:numPr>
          <w:ilvl w:val="0"/>
          <w:numId w:val="0"/>
        </w:numPr>
        <w:ind w:left="360"/>
      </w:pPr>
    </w:p>
    <w:p w14:paraId="2906DF6B" w14:textId="77777777" w:rsidR="005646BA" w:rsidRDefault="001623DA" w:rsidP="005646BA">
      <w:pPr>
        <w:pStyle w:val="ListParagraph"/>
        <w:numPr>
          <w:ilvl w:val="2"/>
          <w:numId w:val="6"/>
        </w:numPr>
      </w:pPr>
      <w:r w:rsidRPr="001623DA">
        <w:t xml:space="preserve">DfE are </w:t>
      </w:r>
      <w:r w:rsidR="005646BA">
        <w:t>transitioning</w:t>
      </w:r>
      <w:r w:rsidRPr="001623DA">
        <w:t xml:space="preserve"> towards a means</w:t>
      </w:r>
      <w:r w:rsidR="005646BA">
        <w:t>-t</w:t>
      </w:r>
      <w:r w:rsidRPr="001623DA">
        <w:t xml:space="preserve">est for FSM to address the fact that UC now incorporates </w:t>
      </w:r>
      <w:proofErr w:type="gramStart"/>
      <w:r w:rsidRPr="001623DA">
        <w:t>a number of</w:t>
      </w:r>
      <w:proofErr w:type="gramEnd"/>
      <w:r w:rsidRPr="001623DA">
        <w:t xml:space="preserve"> in-work benefits, and these may be being received as small top-up on employment income.  A means</w:t>
      </w:r>
      <w:r w:rsidR="003264C6">
        <w:t>-</w:t>
      </w:r>
      <w:r w:rsidRPr="001623DA">
        <w:t xml:space="preserve">test is therefore felt to be fairer. DfE have said that more households will be entitled to FSM following the transition to the mean- test than were entitled under the legacy benefits system (although they have </w:t>
      </w:r>
      <w:r w:rsidR="003264C6">
        <w:t>declined</w:t>
      </w:r>
      <w:r w:rsidRPr="001623DA">
        <w:t xml:space="preserve"> to share the methodology upon which this assertion is based).</w:t>
      </w:r>
    </w:p>
    <w:p w14:paraId="07B5D275" w14:textId="77777777" w:rsidR="0039189C" w:rsidRDefault="0039189C" w:rsidP="0039189C">
      <w:pPr>
        <w:pStyle w:val="ListParagraph"/>
        <w:numPr>
          <w:ilvl w:val="0"/>
          <w:numId w:val="0"/>
        </w:numPr>
        <w:ind w:left="720"/>
      </w:pPr>
    </w:p>
    <w:p w14:paraId="65578A06" w14:textId="77777777" w:rsidR="005646BA" w:rsidRDefault="001623DA" w:rsidP="005646BA">
      <w:pPr>
        <w:pStyle w:val="ListParagraph"/>
        <w:numPr>
          <w:ilvl w:val="2"/>
          <w:numId w:val="6"/>
        </w:numPr>
      </w:pPr>
      <w:r w:rsidRPr="001623DA">
        <w:t>The UC caseload has grown significantly in the context of the pandemic.</w:t>
      </w:r>
    </w:p>
    <w:p w14:paraId="6A56F8DF" w14:textId="77777777" w:rsidR="005646BA" w:rsidRDefault="005646BA" w:rsidP="005646BA">
      <w:pPr>
        <w:pStyle w:val="ListParagraph"/>
        <w:numPr>
          <w:ilvl w:val="0"/>
          <w:numId w:val="0"/>
        </w:numPr>
        <w:ind w:left="720"/>
      </w:pPr>
    </w:p>
    <w:p w14:paraId="2596640C" w14:textId="77777777" w:rsidR="005646BA" w:rsidRDefault="001623DA" w:rsidP="005646BA">
      <w:pPr>
        <w:pStyle w:val="ListParagraph"/>
        <w:numPr>
          <w:ilvl w:val="2"/>
          <w:numId w:val="6"/>
        </w:numPr>
      </w:pPr>
      <w:r w:rsidRPr="001623DA">
        <w:t>Pupil Premium is currently linked to FSM.  An expansion of FSM entitlement (to all UC claimants) may therefore require a review / de-coupling of Pupil Premium, which would have funding and administrative consequences for schools.</w:t>
      </w:r>
    </w:p>
    <w:p w14:paraId="1588DC74" w14:textId="77777777" w:rsidR="005646BA" w:rsidRDefault="005646BA" w:rsidP="005646BA">
      <w:pPr>
        <w:pStyle w:val="ListParagraph"/>
        <w:numPr>
          <w:ilvl w:val="0"/>
          <w:numId w:val="0"/>
        </w:numPr>
        <w:ind w:left="360"/>
      </w:pPr>
    </w:p>
    <w:p w14:paraId="3E7E1B8B" w14:textId="77777777" w:rsidR="0039189C" w:rsidRDefault="001623DA" w:rsidP="0039189C">
      <w:pPr>
        <w:pStyle w:val="ListParagraph"/>
        <w:numPr>
          <w:ilvl w:val="2"/>
          <w:numId w:val="6"/>
        </w:numPr>
      </w:pPr>
      <w:r w:rsidRPr="001623DA">
        <w:t xml:space="preserve">Marcus Rashford is continuing to </w:t>
      </w:r>
      <w:r w:rsidR="0039189C">
        <w:t>campaign</w:t>
      </w:r>
      <w:r w:rsidRPr="001623DA">
        <w:t xml:space="preserve"> on food poverty</w:t>
      </w:r>
      <w:r w:rsidR="0039189C">
        <w:t xml:space="preserve"> with the launch of a ‘taskforce’, following his public letter to the Prime Minister on holiday school meal vouchers.</w:t>
      </w:r>
    </w:p>
    <w:p w14:paraId="06F36F54" w14:textId="77777777" w:rsidR="0039189C" w:rsidRDefault="0039189C" w:rsidP="0039189C">
      <w:pPr>
        <w:pStyle w:val="ListParagraph"/>
        <w:numPr>
          <w:ilvl w:val="0"/>
          <w:numId w:val="0"/>
        </w:numPr>
        <w:ind w:left="360"/>
      </w:pPr>
    </w:p>
    <w:p w14:paraId="44029619" w14:textId="77777777" w:rsidR="0039189C" w:rsidRDefault="001623DA" w:rsidP="0039189C">
      <w:pPr>
        <w:pStyle w:val="ListParagraph"/>
        <w:numPr>
          <w:ilvl w:val="2"/>
          <w:numId w:val="6"/>
        </w:numPr>
      </w:pPr>
      <w:r w:rsidRPr="001623DA">
        <w:t xml:space="preserve">Many councils have stepped-up their partnership work with food </w:t>
      </w:r>
      <w:r w:rsidR="0039189C">
        <w:t xml:space="preserve">and poverty-prevention </w:t>
      </w:r>
      <w:r w:rsidRPr="001623DA">
        <w:t>charities in the wake of the pandemic and are keen to continue providing support</w:t>
      </w:r>
      <w:r w:rsidR="0039189C">
        <w:t xml:space="preserve"> to low income families.</w:t>
      </w:r>
    </w:p>
    <w:p w14:paraId="324519D8" w14:textId="77777777" w:rsidR="0039189C" w:rsidRDefault="0039189C" w:rsidP="0039189C">
      <w:pPr>
        <w:pStyle w:val="ListParagraph"/>
        <w:numPr>
          <w:ilvl w:val="0"/>
          <w:numId w:val="0"/>
        </w:numPr>
        <w:ind w:left="360"/>
      </w:pPr>
    </w:p>
    <w:p w14:paraId="1FFD485D" w14:textId="77777777" w:rsidR="0039189C" w:rsidRDefault="001623DA" w:rsidP="0039189C">
      <w:pPr>
        <w:pStyle w:val="ListParagraph"/>
        <w:numPr>
          <w:ilvl w:val="2"/>
          <w:numId w:val="6"/>
        </w:numPr>
      </w:pPr>
      <w:r w:rsidRPr="001623DA">
        <w:t>There is a clear link with our work on health inequalities and children’s health.</w:t>
      </w:r>
    </w:p>
    <w:p w14:paraId="52CDE9E8" w14:textId="77777777" w:rsidR="0039189C" w:rsidRDefault="0039189C" w:rsidP="0039189C">
      <w:pPr>
        <w:pStyle w:val="ListParagraph"/>
        <w:numPr>
          <w:ilvl w:val="0"/>
          <w:numId w:val="0"/>
        </w:numPr>
        <w:ind w:left="360"/>
      </w:pPr>
    </w:p>
    <w:p w14:paraId="4093461E" w14:textId="77777777" w:rsidR="0039189C" w:rsidRDefault="001623DA" w:rsidP="0039189C">
      <w:pPr>
        <w:pStyle w:val="ListParagraph"/>
        <w:numPr>
          <w:ilvl w:val="2"/>
          <w:numId w:val="6"/>
        </w:numPr>
      </w:pPr>
      <w:r w:rsidRPr="001623DA">
        <w:t>We are currently delivering a programme of work on ‘reshaping financial support’ (overseen by the Resources Board) which encompasses work on food poverty.  We can therefore align with our existing position on the need to recognise and resource local welfare schemes.</w:t>
      </w:r>
    </w:p>
    <w:p w14:paraId="6CF5C8C2" w14:textId="77777777" w:rsidR="0039189C" w:rsidRDefault="0039189C" w:rsidP="0039189C">
      <w:pPr>
        <w:pStyle w:val="ListParagraph"/>
        <w:numPr>
          <w:ilvl w:val="0"/>
          <w:numId w:val="0"/>
        </w:numPr>
        <w:ind w:left="360"/>
      </w:pPr>
    </w:p>
    <w:p w14:paraId="2C23AED7" w14:textId="77777777" w:rsidR="001623DA" w:rsidRPr="001623DA" w:rsidRDefault="001623DA" w:rsidP="0039189C">
      <w:pPr>
        <w:pStyle w:val="ListParagraph"/>
        <w:numPr>
          <w:ilvl w:val="2"/>
          <w:numId w:val="6"/>
        </w:numPr>
      </w:pPr>
      <w:r w:rsidRPr="001623DA">
        <w:t>The Task Force was a key factor in securing the additional £63m for ‘food and other essentials’ that was disbursed to councils from Defra in July</w:t>
      </w:r>
    </w:p>
    <w:sdt>
      <w:sdtPr>
        <w:rPr>
          <w:rStyle w:val="Style6"/>
        </w:rPr>
        <w:alias w:val="Wales"/>
        <w:tag w:val="Wales"/>
        <w:id w:val="77032369"/>
        <w:placeholder>
          <w:docPart w:val="76F0448EC8C74153B87506C4B43431BB"/>
        </w:placeholder>
      </w:sdtPr>
      <w:sdtEndPr>
        <w:rPr>
          <w:rStyle w:val="Style6"/>
        </w:rPr>
      </w:sdtEndPr>
      <w:sdtContent>
        <w:p w14:paraId="6FF74B63" w14:textId="77777777" w:rsidR="009B6F95" w:rsidRPr="00C803F3" w:rsidRDefault="0039189C" w:rsidP="000F69FB">
          <w:r>
            <w:rPr>
              <w:rStyle w:val="Style6"/>
            </w:rPr>
            <w:t xml:space="preserve">3. </w:t>
          </w:r>
          <w:r w:rsidR="009B6F95" w:rsidRPr="00C803F3">
            <w:rPr>
              <w:rStyle w:val="Style6"/>
            </w:rPr>
            <w:t>Implications for Wales</w:t>
          </w:r>
        </w:p>
      </w:sdtContent>
    </w:sdt>
    <w:p w14:paraId="7D141AA2" w14:textId="77777777" w:rsidR="002539E9" w:rsidRPr="00C03BEF" w:rsidRDefault="00C03BEF" w:rsidP="00C03BEF">
      <w:pPr>
        <w:rPr>
          <w:rStyle w:val="ReportTemplate"/>
          <w:iCs/>
        </w:rPr>
      </w:pPr>
      <w:r>
        <w:rPr>
          <w:rStyle w:val="ReportTemplate"/>
          <w:iCs/>
        </w:rPr>
        <w:t>3.1. The Welsh Government has a devolved approach to FSM and local welfare funding</w:t>
      </w:r>
    </w:p>
    <w:p w14:paraId="074EBADB" w14:textId="77777777" w:rsidR="009B6F95" w:rsidRPr="009B1AA8" w:rsidRDefault="001314E8" w:rsidP="000F69FB">
      <w:pPr>
        <w:rPr>
          <w:rStyle w:val="ReportTemplate"/>
        </w:rPr>
      </w:pPr>
      <w:sdt>
        <w:sdtPr>
          <w:rPr>
            <w:rStyle w:val="Style6"/>
          </w:rPr>
          <w:alias w:val="Financial Implications"/>
          <w:tag w:val="Financial Implications"/>
          <w:id w:val="-564251015"/>
          <w:placeholder>
            <w:docPart w:val="E0879E72E71D4E3BA27C6EBAAA352A18"/>
          </w:placeholder>
        </w:sdtPr>
        <w:sdtEndPr>
          <w:rPr>
            <w:rStyle w:val="Style6"/>
          </w:rPr>
        </w:sdtEndPr>
        <w:sdtContent>
          <w:r w:rsidR="00C03BEF">
            <w:rPr>
              <w:rStyle w:val="Style6"/>
            </w:rPr>
            <w:t xml:space="preserve">4. </w:t>
          </w:r>
          <w:r w:rsidR="009B6F95" w:rsidRPr="009B1AA8">
            <w:rPr>
              <w:rStyle w:val="Style6"/>
            </w:rPr>
            <w:t>Financial Implications</w:t>
          </w:r>
        </w:sdtContent>
      </w:sdt>
    </w:p>
    <w:p w14:paraId="72631CBA" w14:textId="77777777" w:rsidR="009B6F95" w:rsidRPr="00C03BEF" w:rsidRDefault="00C03BEF" w:rsidP="0039189C">
      <w:pPr>
        <w:ind w:left="360" w:hanging="360"/>
        <w:rPr>
          <w:rStyle w:val="Title2"/>
          <w:b w:val="0"/>
          <w:bCs/>
          <w:sz w:val="22"/>
        </w:rPr>
      </w:pPr>
      <w:r w:rsidRPr="00C03BEF">
        <w:rPr>
          <w:rStyle w:val="Title2"/>
          <w:b w:val="0"/>
          <w:bCs/>
          <w:sz w:val="22"/>
        </w:rPr>
        <w:t xml:space="preserve">4.1 </w:t>
      </w:r>
      <w:r>
        <w:rPr>
          <w:rStyle w:val="Title2"/>
          <w:b w:val="0"/>
          <w:bCs/>
          <w:sz w:val="22"/>
        </w:rPr>
        <w:t>There are no financial implications for the LGA</w:t>
      </w:r>
    </w:p>
    <w:p w14:paraId="5F51FC1C" w14:textId="77777777" w:rsidR="009B6F95" w:rsidRPr="009B1AA8" w:rsidRDefault="001314E8" w:rsidP="000F69FB">
      <w:pPr>
        <w:rPr>
          <w:rStyle w:val="ReportTemplate"/>
        </w:rPr>
      </w:pPr>
      <w:sdt>
        <w:sdtPr>
          <w:rPr>
            <w:rStyle w:val="Style6"/>
          </w:rPr>
          <w:alias w:val="Next steps"/>
          <w:tag w:val="Next steps"/>
          <w:id w:val="538939935"/>
          <w:placeholder>
            <w:docPart w:val="F61F210C3D7E41828E8A0A5B68AE301C"/>
          </w:placeholder>
        </w:sdtPr>
        <w:sdtEndPr>
          <w:rPr>
            <w:rStyle w:val="Style6"/>
          </w:rPr>
        </w:sdtEndPr>
        <w:sdtContent>
          <w:r w:rsidR="00C03BEF">
            <w:rPr>
              <w:rStyle w:val="Style6"/>
            </w:rPr>
            <w:t xml:space="preserve">5. </w:t>
          </w:r>
          <w:r w:rsidR="009B6F95" w:rsidRPr="009B1AA8">
            <w:rPr>
              <w:rStyle w:val="Style6"/>
            </w:rPr>
            <w:t>Next steps</w:t>
          </w:r>
        </w:sdtContent>
      </w:sdt>
    </w:p>
    <w:p w14:paraId="6741B7C7" w14:textId="77777777" w:rsidR="00C03BEF" w:rsidRPr="00C03BEF" w:rsidRDefault="00C03BEF" w:rsidP="00C03BEF">
      <w:pPr>
        <w:ind w:left="360" w:hanging="360"/>
        <w:rPr>
          <w:b/>
          <w:bCs/>
        </w:rPr>
      </w:pPr>
      <w:r w:rsidRPr="00C03BEF">
        <w:rPr>
          <w:b/>
          <w:bCs/>
        </w:rPr>
        <w:t xml:space="preserve">5.1 We would welcome the views of CYP Board members on </w:t>
      </w:r>
      <w:r w:rsidR="003264C6">
        <w:rPr>
          <w:b/>
          <w:bCs/>
        </w:rPr>
        <w:t xml:space="preserve">children’s food programmes and </w:t>
      </w:r>
      <w:r w:rsidRPr="00C03BEF">
        <w:rPr>
          <w:b/>
          <w:bCs/>
        </w:rPr>
        <w:t>the NFS recommendations</w:t>
      </w:r>
      <w:r w:rsidR="003264C6">
        <w:rPr>
          <w:b/>
          <w:bCs/>
        </w:rPr>
        <w:t>,</w:t>
      </w:r>
      <w:r w:rsidRPr="00C03BEF">
        <w:rPr>
          <w:b/>
          <w:bCs/>
        </w:rPr>
        <w:t xml:space="preserve"> and how the LGA should develop its position.</w:t>
      </w:r>
    </w:p>
    <w:p w14:paraId="5F3445ED" w14:textId="77777777" w:rsidR="00C03BEF" w:rsidRPr="00C03BEF" w:rsidRDefault="00C03BEF" w:rsidP="00C03BEF">
      <w:pPr>
        <w:ind w:left="0" w:firstLine="0"/>
        <w:rPr>
          <w:b/>
          <w:bCs/>
        </w:rPr>
      </w:pPr>
    </w:p>
    <w:p w14:paraId="736B7FDE" w14:textId="77777777" w:rsidR="009B6F95" w:rsidRPr="00C803F3" w:rsidRDefault="009B6F95"/>
    <w:sectPr w:rsidR="009B6F95" w:rsidRPr="00C803F3" w:rsidSect="001314E8">
      <w:headerReference w:type="default" r:id="rId12"/>
      <w:footerReference w:type="default" r:id="rId13"/>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C417" w14:textId="77777777" w:rsidR="003E2375" w:rsidRPr="00C803F3" w:rsidRDefault="003E2375" w:rsidP="00C803F3">
      <w:r>
        <w:separator/>
      </w:r>
    </w:p>
  </w:endnote>
  <w:endnote w:type="continuationSeparator" w:id="0">
    <w:p w14:paraId="2DB521AF" w14:textId="77777777" w:rsidR="003E2375" w:rsidRPr="00C803F3" w:rsidRDefault="003E237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6F2A"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EA18" w14:textId="77777777" w:rsidR="003E2375" w:rsidRPr="00C803F3" w:rsidRDefault="003E2375" w:rsidP="00C803F3">
      <w:r>
        <w:separator/>
      </w:r>
    </w:p>
  </w:footnote>
  <w:footnote w:type="continuationSeparator" w:id="0">
    <w:p w14:paraId="5FEB31D8" w14:textId="77777777" w:rsidR="003E2375" w:rsidRPr="00C803F3" w:rsidRDefault="003E237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909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CE877AF" w14:textId="77777777" w:rsidTr="000F69FB">
      <w:trPr>
        <w:trHeight w:val="416"/>
      </w:trPr>
      <w:tc>
        <w:tcPr>
          <w:tcW w:w="5812" w:type="dxa"/>
          <w:vMerge w:val="restart"/>
        </w:tcPr>
        <w:p w14:paraId="4DD7FC99" w14:textId="77777777" w:rsidR="000F69FB" w:rsidRPr="00C803F3" w:rsidRDefault="000F69FB" w:rsidP="00C803F3">
          <w:r w:rsidRPr="00C803F3">
            <w:rPr>
              <w:noProof/>
              <w:lang w:val="en-US"/>
            </w:rPr>
            <w:drawing>
              <wp:inline distT="0" distB="0" distL="0" distR="0" wp14:anchorId="03512BB7" wp14:editId="5C06D0CA">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C00BE51" w14:textId="77777777" w:rsidR="001314E8" w:rsidRDefault="001314E8" w:rsidP="00C803F3"/>
        <w:sdt>
          <w:sdtPr>
            <w:alias w:val="Board"/>
            <w:tag w:val="Board"/>
            <w:id w:val="416908834"/>
            <w:placeholder>
              <w:docPart w:val="6626863CD55A475B9CA2DE3AE91FFFFB"/>
            </w:placeholder>
          </w:sdtPr>
          <w:sdtEndPr/>
          <w:sdtContent>
            <w:p w14:paraId="72024A47" w14:textId="06F5CCF9" w:rsidR="000F69FB" w:rsidRPr="00C803F3" w:rsidRDefault="001314E8" w:rsidP="00C803F3">
              <w:r>
                <w:t>Children &amp; Young People Board</w:t>
              </w:r>
            </w:p>
          </w:sdtContent>
        </w:sdt>
      </w:tc>
    </w:tr>
    <w:tr w:rsidR="000F69FB" w14:paraId="3EA43ADA" w14:textId="77777777" w:rsidTr="000F69FB">
      <w:trPr>
        <w:trHeight w:val="406"/>
      </w:trPr>
      <w:tc>
        <w:tcPr>
          <w:tcW w:w="5812" w:type="dxa"/>
          <w:vMerge/>
        </w:tcPr>
        <w:p w14:paraId="5D445202" w14:textId="77777777" w:rsidR="000F69FB" w:rsidRPr="00A627DD" w:rsidRDefault="000F69FB" w:rsidP="00C803F3"/>
      </w:tc>
      <w:tc>
        <w:tcPr>
          <w:tcW w:w="4106" w:type="dxa"/>
        </w:tcPr>
        <w:sdt>
          <w:sdtPr>
            <w:alias w:val="Date"/>
            <w:tag w:val="Date"/>
            <w:id w:val="-488943452"/>
            <w:placeholder>
              <w:docPart w:val="212B45CA831E44E08289FA6AA85412DB"/>
            </w:placeholder>
            <w:date w:fullDate="2020-09-08T00:00:00Z">
              <w:dateFormat w:val="dd MMMM yyyy"/>
              <w:lid w:val="en-GB"/>
              <w:storeMappedDataAs w:val="dateTime"/>
              <w:calendar w:val="gregorian"/>
            </w:date>
          </w:sdtPr>
          <w:sdtEndPr/>
          <w:sdtContent>
            <w:p w14:paraId="210B03F9" w14:textId="56B8D5CE" w:rsidR="000F69FB" w:rsidRPr="00C803F3" w:rsidRDefault="001314E8" w:rsidP="00C803F3">
              <w:r>
                <w:t>08 September 2020</w:t>
              </w:r>
            </w:p>
          </w:sdtContent>
        </w:sdt>
      </w:tc>
    </w:tr>
    <w:tr w:rsidR="001314E8" w:rsidRPr="00C25CA7" w14:paraId="2866F0A6" w14:textId="77777777" w:rsidTr="000F69FB">
      <w:trPr>
        <w:gridAfter w:val="1"/>
        <w:wAfter w:w="4106" w:type="dxa"/>
        <w:trHeight w:val="291"/>
      </w:trPr>
      <w:tc>
        <w:tcPr>
          <w:tcW w:w="5812" w:type="dxa"/>
          <w:vMerge/>
        </w:tcPr>
        <w:p w14:paraId="3D729D67" w14:textId="77777777" w:rsidR="001314E8" w:rsidRPr="00A627DD" w:rsidRDefault="001314E8" w:rsidP="00C803F3"/>
      </w:tc>
    </w:tr>
  </w:tbl>
  <w:p w14:paraId="102AD8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662"/>
    <w:multiLevelType w:val="hybridMultilevel"/>
    <w:tmpl w:val="3B0E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D25F9A"/>
    <w:multiLevelType w:val="hybridMultilevel"/>
    <w:tmpl w:val="937EBD98"/>
    <w:lvl w:ilvl="0" w:tplc="B172D5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12140"/>
    <w:multiLevelType w:val="multilevel"/>
    <w:tmpl w:val="FFC826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F61B23"/>
    <w:multiLevelType w:val="multilevel"/>
    <w:tmpl w:val="BF4EB4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821374F"/>
    <w:multiLevelType w:val="multilevel"/>
    <w:tmpl w:val="FFC826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606874"/>
    <w:multiLevelType w:val="multilevel"/>
    <w:tmpl w:val="FFC826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2211F"/>
    <w:multiLevelType w:val="multilevel"/>
    <w:tmpl w:val="BF4EB4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75"/>
    <w:rsid w:val="00016097"/>
    <w:rsid w:val="000F69FB"/>
    <w:rsid w:val="001314E8"/>
    <w:rsid w:val="001623DA"/>
    <w:rsid w:val="001B36CE"/>
    <w:rsid w:val="002539E9"/>
    <w:rsid w:val="00301A51"/>
    <w:rsid w:val="003219CC"/>
    <w:rsid w:val="003264C6"/>
    <w:rsid w:val="0039189C"/>
    <w:rsid w:val="003E2375"/>
    <w:rsid w:val="005646BA"/>
    <w:rsid w:val="00712C86"/>
    <w:rsid w:val="007622BA"/>
    <w:rsid w:val="00795C95"/>
    <w:rsid w:val="0080661C"/>
    <w:rsid w:val="00891AE9"/>
    <w:rsid w:val="008A0EFF"/>
    <w:rsid w:val="009B1AA8"/>
    <w:rsid w:val="009B6F95"/>
    <w:rsid w:val="00B84F31"/>
    <w:rsid w:val="00C03BEF"/>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4A7E2"/>
  <w15:docId w15:val="{2EDE4975-5FE1-4010-A758-50BCACF8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1623DA"/>
    <w:rPr>
      <w:color w:val="0563C1" w:themeColor="hyperlink"/>
      <w:u w:val="single"/>
    </w:rPr>
  </w:style>
  <w:style w:type="character" w:styleId="UnresolvedMention">
    <w:name w:val="Unresolved Mention"/>
    <w:basedOn w:val="DefaultParagraphFont"/>
    <w:uiPriority w:val="99"/>
    <w:semiHidden/>
    <w:unhideWhenUsed/>
    <w:rsid w:val="0016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useofcommons.shorthandstories.com/EFRA-covid19-food-supply/index.htm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nationalfoodstrategy.org/part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d\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6863CD55A475B9CA2DE3AE91FFFFB"/>
        <w:category>
          <w:name w:val="General"/>
          <w:gallery w:val="placeholder"/>
        </w:category>
        <w:types>
          <w:type w:val="bbPlcHdr"/>
        </w:types>
        <w:behaviors>
          <w:behavior w:val="content"/>
        </w:behaviors>
        <w:guid w:val="{78C1B5E3-AC57-40DC-8EE1-C025DCB3BE73}"/>
      </w:docPartPr>
      <w:docPartBody>
        <w:p w:rsidR="00283549" w:rsidRDefault="00993A85">
          <w:pPr>
            <w:pStyle w:val="6626863CD55A475B9CA2DE3AE91FFFFB"/>
          </w:pPr>
          <w:r w:rsidRPr="00FB1144">
            <w:rPr>
              <w:rStyle w:val="PlaceholderText"/>
            </w:rPr>
            <w:t>Click here to enter text.</w:t>
          </w:r>
        </w:p>
      </w:docPartBody>
    </w:docPart>
    <w:docPart>
      <w:docPartPr>
        <w:name w:val="212B45CA831E44E08289FA6AA85412DB"/>
        <w:category>
          <w:name w:val="General"/>
          <w:gallery w:val="placeholder"/>
        </w:category>
        <w:types>
          <w:type w:val="bbPlcHdr"/>
        </w:types>
        <w:behaviors>
          <w:behavior w:val="content"/>
        </w:behaviors>
        <w:guid w:val="{7A119560-D415-4461-97E6-4CAEE5C80CBF}"/>
      </w:docPartPr>
      <w:docPartBody>
        <w:p w:rsidR="00283549" w:rsidRDefault="00993A85">
          <w:pPr>
            <w:pStyle w:val="212B45CA831E44E08289FA6AA85412DB"/>
          </w:pPr>
          <w:r w:rsidRPr="00FB1144">
            <w:rPr>
              <w:rStyle w:val="PlaceholderText"/>
            </w:rPr>
            <w:t>Click here to enter text.</w:t>
          </w:r>
        </w:p>
      </w:docPartBody>
    </w:docPart>
    <w:docPart>
      <w:docPartPr>
        <w:name w:val="010D6B4DF6434D89B961C920C130F6C3"/>
        <w:category>
          <w:name w:val="General"/>
          <w:gallery w:val="placeholder"/>
        </w:category>
        <w:types>
          <w:type w:val="bbPlcHdr"/>
        </w:types>
        <w:behaviors>
          <w:behavior w:val="content"/>
        </w:behaviors>
        <w:guid w:val="{8F121BEC-61B1-46D2-A327-85A687A4718E}"/>
      </w:docPartPr>
      <w:docPartBody>
        <w:p w:rsidR="00283549" w:rsidRDefault="00993A85">
          <w:pPr>
            <w:pStyle w:val="010D6B4DF6434D89B961C920C130F6C3"/>
          </w:pPr>
          <w:r w:rsidRPr="00002B3A">
            <w:rPr>
              <w:rStyle w:val="PlaceholderText"/>
            </w:rPr>
            <w:t>Choose an item.</w:t>
          </w:r>
        </w:p>
      </w:docPartBody>
    </w:docPart>
    <w:docPart>
      <w:docPartPr>
        <w:name w:val="48AE158F54074003ACA0F72FEEB12016"/>
        <w:category>
          <w:name w:val="General"/>
          <w:gallery w:val="placeholder"/>
        </w:category>
        <w:types>
          <w:type w:val="bbPlcHdr"/>
        </w:types>
        <w:behaviors>
          <w:behavior w:val="content"/>
        </w:behaviors>
        <w:guid w:val="{2A8F07C6-FC16-4BF3-AF48-FC54B2F97763}"/>
      </w:docPartPr>
      <w:docPartBody>
        <w:p w:rsidR="00283549" w:rsidRDefault="00993A85">
          <w:pPr>
            <w:pStyle w:val="48AE158F54074003ACA0F72FEEB12016"/>
          </w:pPr>
          <w:r w:rsidRPr="00FB1144">
            <w:rPr>
              <w:rStyle w:val="PlaceholderText"/>
            </w:rPr>
            <w:t>Click here to enter text.</w:t>
          </w:r>
        </w:p>
      </w:docPartBody>
    </w:docPart>
    <w:docPart>
      <w:docPartPr>
        <w:name w:val="8D7E3C868807464B82ED7C45656E67E3"/>
        <w:category>
          <w:name w:val="General"/>
          <w:gallery w:val="placeholder"/>
        </w:category>
        <w:types>
          <w:type w:val="bbPlcHdr"/>
        </w:types>
        <w:behaviors>
          <w:behavior w:val="content"/>
        </w:behaviors>
        <w:guid w:val="{AA4A3EA2-DFC6-4A4C-A145-17C892CDEAD1}"/>
      </w:docPartPr>
      <w:docPartBody>
        <w:p w:rsidR="00283549" w:rsidRDefault="00993A85">
          <w:pPr>
            <w:pStyle w:val="8D7E3C868807464B82ED7C45656E67E3"/>
          </w:pPr>
          <w:r w:rsidRPr="00FB1144">
            <w:rPr>
              <w:rStyle w:val="PlaceholderText"/>
            </w:rPr>
            <w:t>Click here to enter text.</w:t>
          </w:r>
        </w:p>
      </w:docPartBody>
    </w:docPart>
    <w:docPart>
      <w:docPartPr>
        <w:name w:val="9A49CC98CD9B45B3AB5CD91F187C324E"/>
        <w:category>
          <w:name w:val="General"/>
          <w:gallery w:val="placeholder"/>
        </w:category>
        <w:types>
          <w:type w:val="bbPlcHdr"/>
        </w:types>
        <w:behaviors>
          <w:behavior w:val="content"/>
        </w:behaviors>
        <w:guid w:val="{5B31B3DC-0749-4394-8FD6-2CBE1EF41B8F}"/>
      </w:docPartPr>
      <w:docPartBody>
        <w:p w:rsidR="00283549" w:rsidRDefault="00993A85">
          <w:pPr>
            <w:pStyle w:val="9A49CC98CD9B45B3AB5CD91F187C324E"/>
          </w:pPr>
          <w:r w:rsidRPr="00FB1144">
            <w:rPr>
              <w:rStyle w:val="PlaceholderText"/>
            </w:rPr>
            <w:t>Click here to enter text.</w:t>
          </w:r>
        </w:p>
      </w:docPartBody>
    </w:docPart>
    <w:docPart>
      <w:docPartPr>
        <w:name w:val="365AA511EEC04ECC8ADD3F30E5F559D8"/>
        <w:category>
          <w:name w:val="General"/>
          <w:gallery w:val="placeholder"/>
        </w:category>
        <w:types>
          <w:type w:val="bbPlcHdr"/>
        </w:types>
        <w:behaviors>
          <w:behavior w:val="content"/>
        </w:behaviors>
        <w:guid w:val="{685C1402-4D7E-49C8-980C-DE963EF16EE1}"/>
      </w:docPartPr>
      <w:docPartBody>
        <w:p w:rsidR="00283549" w:rsidRDefault="00993A85">
          <w:pPr>
            <w:pStyle w:val="365AA511EEC04ECC8ADD3F30E5F559D8"/>
          </w:pPr>
          <w:r w:rsidRPr="00FB1144">
            <w:rPr>
              <w:rStyle w:val="PlaceholderText"/>
            </w:rPr>
            <w:t>Click here to enter text.</w:t>
          </w:r>
        </w:p>
      </w:docPartBody>
    </w:docPart>
    <w:docPart>
      <w:docPartPr>
        <w:name w:val="B78C709772B54953A7772C3732142C29"/>
        <w:category>
          <w:name w:val="General"/>
          <w:gallery w:val="placeholder"/>
        </w:category>
        <w:types>
          <w:type w:val="bbPlcHdr"/>
        </w:types>
        <w:behaviors>
          <w:behavior w:val="content"/>
        </w:behaviors>
        <w:guid w:val="{299DA715-81F6-4394-859F-70E7C029C6A8}"/>
      </w:docPartPr>
      <w:docPartBody>
        <w:p w:rsidR="00283549" w:rsidRDefault="00993A85">
          <w:pPr>
            <w:pStyle w:val="B78C709772B54953A7772C3732142C29"/>
          </w:pPr>
          <w:r w:rsidRPr="00FB1144">
            <w:rPr>
              <w:rStyle w:val="PlaceholderText"/>
            </w:rPr>
            <w:t>Click here to enter text.</w:t>
          </w:r>
        </w:p>
      </w:docPartBody>
    </w:docPart>
    <w:docPart>
      <w:docPartPr>
        <w:name w:val="3798CE058AB24B5C8CFCA1A031F9C7A4"/>
        <w:category>
          <w:name w:val="General"/>
          <w:gallery w:val="placeholder"/>
        </w:category>
        <w:types>
          <w:type w:val="bbPlcHdr"/>
        </w:types>
        <w:behaviors>
          <w:behavior w:val="content"/>
        </w:behaviors>
        <w:guid w:val="{4FCA6491-4553-477D-9212-70A1C3A490CA}"/>
      </w:docPartPr>
      <w:docPartBody>
        <w:p w:rsidR="00283549" w:rsidRDefault="00993A85">
          <w:pPr>
            <w:pStyle w:val="3798CE058AB24B5C8CFCA1A031F9C7A4"/>
          </w:pPr>
          <w:r w:rsidRPr="00FB1144">
            <w:rPr>
              <w:rStyle w:val="PlaceholderText"/>
            </w:rPr>
            <w:t>Click here to enter text.</w:t>
          </w:r>
        </w:p>
      </w:docPartBody>
    </w:docPart>
    <w:docPart>
      <w:docPartPr>
        <w:name w:val="8CB9A69848494D70BB0E56CDE77053FA"/>
        <w:category>
          <w:name w:val="General"/>
          <w:gallery w:val="placeholder"/>
        </w:category>
        <w:types>
          <w:type w:val="bbPlcHdr"/>
        </w:types>
        <w:behaviors>
          <w:behavior w:val="content"/>
        </w:behaviors>
        <w:guid w:val="{BDC8D34A-01ED-419B-8EAD-FB3336A96C8D}"/>
      </w:docPartPr>
      <w:docPartBody>
        <w:p w:rsidR="00283549" w:rsidRDefault="00993A85">
          <w:pPr>
            <w:pStyle w:val="8CB9A69848494D70BB0E56CDE77053FA"/>
          </w:pPr>
          <w:r w:rsidRPr="00FB1144">
            <w:rPr>
              <w:rStyle w:val="PlaceholderText"/>
            </w:rPr>
            <w:t>Click here to enter text.</w:t>
          </w:r>
        </w:p>
      </w:docPartBody>
    </w:docPart>
    <w:docPart>
      <w:docPartPr>
        <w:name w:val="5C67DDBDF52C431D808034891875AB54"/>
        <w:category>
          <w:name w:val="General"/>
          <w:gallery w:val="placeholder"/>
        </w:category>
        <w:types>
          <w:type w:val="bbPlcHdr"/>
        </w:types>
        <w:behaviors>
          <w:behavior w:val="content"/>
        </w:behaviors>
        <w:guid w:val="{16974A20-EE40-4C46-86ED-497A48613924}"/>
      </w:docPartPr>
      <w:docPartBody>
        <w:p w:rsidR="00283549" w:rsidRDefault="00993A85">
          <w:pPr>
            <w:pStyle w:val="5C67DDBDF52C431D808034891875AB54"/>
          </w:pPr>
          <w:r w:rsidRPr="00FB1144">
            <w:rPr>
              <w:rStyle w:val="PlaceholderText"/>
            </w:rPr>
            <w:t>Click here to enter text.</w:t>
          </w:r>
        </w:p>
      </w:docPartBody>
    </w:docPart>
    <w:docPart>
      <w:docPartPr>
        <w:name w:val="A3EA6EB783E94BF884C184488F9A7A2D"/>
        <w:category>
          <w:name w:val="General"/>
          <w:gallery w:val="placeholder"/>
        </w:category>
        <w:types>
          <w:type w:val="bbPlcHdr"/>
        </w:types>
        <w:behaviors>
          <w:behavior w:val="content"/>
        </w:behaviors>
        <w:guid w:val="{832DF3C1-A573-454E-95C1-A34A15631825}"/>
      </w:docPartPr>
      <w:docPartBody>
        <w:p w:rsidR="00283549" w:rsidRDefault="00993A85">
          <w:pPr>
            <w:pStyle w:val="A3EA6EB783E94BF884C184488F9A7A2D"/>
          </w:pPr>
          <w:r w:rsidRPr="00FB1144">
            <w:rPr>
              <w:rStyle w:val="PlaceholderText"/>
            </w:rPr>
            <w:t>Click here to enter text.</w:t>
          </w:r>
        </w:p>
      </w:docPartBody>
    </w:docPart>
    <w:docPart>
      <w:docPartPr>
        <w:name w:val="22B6974D8E184D388B9EAE7E83C0E6EF"/>
        <w:category>
          <w:name w:val="General"/>
          <w:gallery w:val="placeholder"/>
        </w:category>
        <w:types>
          <w:type w:val="bbPlcHdr"/>
        </w:types>
        <w:behaviors>
          <w:behavior w:val="content"/>
        </w:behaviors>
        <w:guid w:val="{1284C602-6F12-4BBE-BD3F-1D72788654AD}"/>
      </w:docPartPr>
      <w:docPartBody>
        <w:p w:rsidR="00283549" w:rsidRDefault="00993A85">
          <w:pPr>
            <w:pStyle w:val="22B6974D8E184D388B9EAE7E83C0E6EF"/>
          </w:pPr>
          <w:r w:rsidRPr="00FB1144">
            <w:rPr>
              <w:rStyle w:val="PlaceholderText"/>
            </w:rPr>
            <w:t>Click here to enter text.</w:t>
          </w:r>
        </w:p>
      </w:docPartBody>
    </w:docPart>
    <w:docPart>
      <w:docPartPr>
        <w:name w:val="76F0448EC8C74153B87506C4B43431BB"/>
        <w:category>
          <w:name w:val="General"/>
          <w:gallery w:val="placeholder"/>
        </w:category>
        <w:types>
          <w:type w:val="bbPlcHdr"/>
        </w:types>
        <w:behaviors>
          <w:behavior w:val="content"/>
        </w:behaviors>
        <w:guid w:val="{EB182B3C-1D48-48B8-9C9F-B750F57C3576}"/>
      </w:docPartPr>
      <w:docPartBody>
        <w:p w:rsidR="00283549" w:rsidRDefault="00993A85">
          <w:pPr>
            <w:pStyle w:val="76F0448EC8C74153B87506C4B43431BB"/>
          </w:pPr>
          <w:r w:rsidRPr="00FB1144">
            <w:rPr>
              <w:rStyle w:val="PlaceholderText"/>
            </w:rPr>
            <w:t>Click here to enter text.</w:t>
          </w:r>
        </w:p>
      </w:docPartBody>
    </w:docPart>
    <w:docPart>
      <w:docPartPr>
        <w:name w:val="E0879E72E71D4E3BA27C6EBAAA352A18"/>
        <w:category>
          <w:name w:val="General"/>
          <w:gallery w:val="placeholder"/>
        </w:category>
        <w:types>
          <w:type w:val="bbPlcHdr"/>
        </w:types>
        <w:behaviors>
          <w:behavior w:val="content"/>
        </w:behaviors>
        <w:guid w:val="{67FAB4AE-4543-44CA-8F0E-36A3F0677710}"/>
      </w:docPartPr>
      <w:docPartBody>
        <w:p w:rsidR="00283549" w:rsidRDefault="00993A85">
          <w:pPr>
            <w:pStyle w:val="E0879E72E71D4E3BA27C6EBAAA352A18"/>
          </w:pPr>
          <w:r w:rsidRPr="00FB1144">
            <w:rPr>
              <w:rStyle w:val="PlaceholderText"/>
            </w:rPr>
            <w:t>Click here to enter text.</w:t>
          </w:r>
        </w:p>
      </w:docPartBody>
    </w:docPart>
    <w:docPart>
      <w:docPartPr>
        <w:name w:val="F61F210C3D7E41828E8A0A5B68AE301C"/>
        <w:category>
          <w:name w:val="General"/>
          <w:gallery w:val="placeholder"/>
        </w:category>
        <w:types>
          <w:type w:val="bbPlcHdr"/>
        </w:types>
        <w:behaviors>
          <w:behavior w:val="content"/>
        </w:behaviors>
        <w:guid w:val="{E5622A41-854D-4207-8CCB-6205A83C0491}"/>
      </w:docPartPr>
      <w:docPartBody>
        <w:p w:rsidR="00283549" w:rsidRDefault="00993A85">
          <w:pPr>
            <w:pStyle w:val="F61F210C3D7E41828E8A0A5B68AE301C"/>
          </w:pPr>
          <w:r w:rsidRPr="00FB1144">
            <w:rPr>
              <w:rStyle w:val="PlaceholderText"/>
            </w:rPr>
            <w:t>Click here to enter text.</w:t>
          </w:r>
        </w:p>
      </w:docPartBody>
    </w:docPart>
    <w:docPart>
      <w:docPartPr>
        <w:name w:val="7AD0B66105334DCA9014C4B31C33E7A6"/>
        <w:category>
          <w:name w:val="General"/>
          <w:gallery w:val="placeholder"/>
        </w:category>
        <w:types>
          <w:type w:val="bbPlcHdr"/>
        </w:types>
        <w:behaviors>
          <w:behavior w:val="content"/>
        </w:behaviors>
        <w:guid w:val="{DBD4CF5F-2DFE-4C36-B723-CB491191E85E}"/>
      </w:docPartPr>
      <w:docPartBody>
        <w:p w:rsidR="00283549" w:rsidRDefault="00993A85">
          <w:pPr>
            <w:pStyle w:val="7AD0B66105334DCA9014C4B31C33E7A6"/>
          </w:pPr>
          <w:r w:rsidRPr="00FB1144">
            <w:rPr>
              <w:rStyle w:val="PlaceholderText"/>
            </w:rPr>
            <w:t>Click here to enter text.</w:t>
          </w:r>
        </w:p>
      </w:docPartBody>
    </w:docPart>
    <w:docPart>
      <w:docPartPr>
        <w:name w:val="D51B9B20855244DC9A4B0429A128C2D1"/>
        <w:category>
          <w:name w:val="General"/>
          <w:gallery w:val="placeholder"/>
        </w:category>
        <w:types>
          <w:type w:val="bbPlcHdr"/>
        </w:types>
        <w:behaviors>
          <w:behavior w:val="content"/>
        </w:behaviors>
        <w:guid w:val="{C048E79A-F7AE-4EF6-83A2-3B783BECCDAB}"/>
      </w:docPartPr>
      <w:docPartBody>
        <w:p w:rsidR="00283549" w:rsidRDefault="00993A85" w:rsidP="00993A85">
          <w:pPr>
            <w:pStyle w:val="D51B9B20855244DC9A4B0429A128C2D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85"/>
    <w:rsid w:val="00283549"/>
    <w:rsid w:val="0099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A85"/>
    <w:rPr>
      <w:color w:val="808080"/>
    </w:rPr>
  </w:style>
  <w:style w:type="paragraph" w:customStyle="1" w:styleId="6626863CD55A475B9CA2DE3AE91FFFFB">
    <w:name w:val="6626863CD55A475B9CA2DE3AE91FFFFB"/>
  </w:style>
  <w:style w:type="paragraph" w:customStyle="1" w:styleId="212B45CA831E44E08289FA6AA85412DB">
    <w:name w:val="212B45CA831E44E08289FA6AA85412DB"/>
  </w:style>
  <w:style w:type="paragraph" w:customStyle="1" w:styleId="010D6B4DF6434D89B961C920C130F6C3">
    <w:name w:val="010D6B4DF6434D89B961C920C130F6C3"/>
  </w:style>
  <w:style w:type="paragraph" w:customStyle="1" w:styleId="48AE158F54074003ACA0F72FEEB12016">
    <w:name w:val="48AE158F54074003ACA0F72FEEB12016"/>
  </w:style>
  <w:style w:type="paragraph" w:customStyle="1" w:styleId="8D7E3C868807464B82ED7C45656E67E3">
    <w:name w:val="8D7E3C868807464B82ED7C45656E67E3"/>
  </w:style>
  <w:style w:type="paragraph" w:customStyle="1" w:styleId="9A49CC98CD9B45B3AB5CD91F187C324E">
    <w:name w:val="9A49CC98CD9B45B3AB5CD91F187C324E"/>
  </w:style>
  <w:style w:type="paragraph" w:customStyle="1" w:styleId="365AA511EEC04ECC8ADD3F30E5F559D8">
    <w:name w:val="365AA511EEC04ECC8ADD3F30E5F559D8"/>
  </w:style>
  <w:style w:type="paragraph" w:customStyle="1" w:styleId="B78C709772B54953A7772C3732142C29">
    <w:name w:val="B78C709772B54953A7772C3732142C29"/>
  </w:style>
  <w:style w:type="paragraph" w:customStyle="1" w:styleId="3798CE058AB24B5C8CFCA1A031F9C7A4">
    <w:name w:val="3798CE058AB24B5C8CFCA1A031F9C7A4"/>
  </w:style>
  <w:style w:type="paragraph" w:customStyle="1" w:styleId="8CB9A69848494D70BB0E56CDE77053FA">
    <w:name w:val="8CB9A69848494D70BB0E56CDE77053FA"/>
  </w:style>
  <w:style w:type="paragraph" w:customStyle="1" w:styleId="5C67DDBDF52C431D808034891875AB54">
    <w:name w:val="5C67DDBDF52C431D808034891875AB54"/>
  </w:style>
  <w:style w:type="paragraph" w:customStyle="1" w:styleId="A3EA6EB783E94BF884C184488F9A7A2D">
    <w:name w:val="A3EA6EB783E94BF884C184488F9A7A2D"/>
  </w:style>
  <w:style w:type="paragraph" w:customStyle="1" w:styleId="D9914369B7BC46AE8570468FEFBF6464">
    <w:name w:val="D9914369B7BC46AE8570468FEFBF6464"/>
  </w:style>
  <w:style w:type="paragraph" w:customStyle="1" w:styleId="22B6974D8E184D388B9EAE7E83C0E6EF">
    <w:name w:val="22B6974D8E184D388B9EAE7E83C0E6EF"/>
  </w:style>
  <w:style w:type="paragraph" w:customStyle="1" w:styleId="76F0448EC8C74153B87506C4B43431BB">
    <w:name w:val="76F0448EC8C74153B87506C4B43431BB"/>
  </w:style>
  <w:style w:type="paragraph" w:customStyle="1" w:styleId="E0879E72E71D4E3BA27C6EBAAA352A18">
    <w:name w:val="E0879E72E71D4E3BA27C6EBAAA352A18"/>
  </w:style>
  <w:style w:type="paragraph" w:customStyle="1" w:styleId="F61F210C3D7E41828E8A0A5B68AE301C">
    <w:name w:val="F61F210C3D7E41828E8A0A5B68AE301C"/>
  </w:style>
  <w:style w:type="paragraph" w:customStyle="1" w:styleId="8CD06357ED684F158F87A29A911AA4E2">
    <w:name w:val="8CD06357ED684F158F87A29A911AA4E2"/>
  </w:style>
  <w:style w:type="paragraph" w:customStyle="1" w:styleId="7AD0B66105334DCA9014C4B31C33E7A6">
    <w:name w:val="7AD0B66105334DCA9014C4B31C33E7A6"/>
  </w:style>
  <w:style w:type="paragraph" w:customStyle="1" w:styleId="D51B9B20855244DC9A4B0429A128C2D1">
    <w:name w:val="D51B9B20855244DC9A4B0429A128C2D1"/>
    <w:rsid w:val="00993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3DDAA9E7AEC488CDF996C41713CA0" ma:contentTypeVersion="6" ma:contentTypeDescription="Create a new document." ma:contentTypeScope="" ma:versionID="48b796e7bb606ed0e0929673484ea986">
  <xsd:schema xmlns:xsd="http://www.w3.org/2001/XMLSchema" xmlns:xs="http://www.w3.org/2001/XMLSchema" xmlns:p="http://schemas.microsoft.com/office/2006/metadata/properties" xmlns:ns2="7e2bd02f-9914-4db4-84d2-233d403fca82" xmlns:ns3="ea1e48e1-5345-418d-83a6-2dc2747f72cd" targetNamespace="http://schemas.microsoft.com/office/2006/metadata/properties" ma:root="true" ma:fieldsID="e991ffcf6db43f160aac6b2c9240c460" ns2:_="" ns3:_="">
    <xsd:import namespace="7e2bd02f-9914-4db4-84d2-233d403fca82"/>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d02f-9914-4db4-84d2-233d403fc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7e2bd02f-9914-4db4-84d2-233d403fca8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a1e48e1-5345-418d-83a6-2dc2747f72c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C69FBB3-6519-4872-8B85-E691A7D0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d02f-9914-4db4-84d2-233d403fca82"/>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49</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Rose Doran</dc:creator>
  <cp:keywords/>
  <dc:description/>
  <cp:lastModifiedBy>Richard Kember</cp:lastModifiedBy>
  <cp:revision>2</cp:revision>
  <dcterms:created xsi:type="dcterms:W3CDTF">2020-09-04T12:28:00Z</dcterms:created>
  <dcterms:modified xsi:type="dcterms:W3CDTF">2020-09-06T15:24:00Z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0x0101003433DDAA9E7AEC488CDF996C41713CA0</vt:lpwstr>
  </property>
</Properties>
</file>